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219D" w14:textId="77777777" w:rsidR="00D922E9" w:rsidRDefault="00D922E9" w:rsidP="00D922E9">
      <w:pPr>
        <w:pStyle w:val="Default"/>
      </w:pPr>
    </w:p>
    <w:p w14:paraId="616F6092" w14:textId="5ED48163" w:rsidR="00D922E9" w:rsidRPr="00D922E9" w:rsidRDefault="00D922E9" w:rsidP="00D922E9">
      <w:pPr>
        <w:pStyle w:val="Default"/>
        <w:rPr>
          <w:b/>
          <w:bCs/>
        </w:rPr>
      </w:pPr>
      <w:r>
        <w:t xml:space="preserve"> </w:t>
      </w:r>
      <w:r w:rsidRPr="00D922E9">
        <w:rPr>
          <w:b/>
          <w:bCs/>
        </w:rPr>
        <w:t xml:space="preserve">Cool 2B Fit 2.0 </w:t>
      </w:r>
      <w:r w:rsidRPr="00D922E9">
        <w:rPr>
          <w:b/>
          <w:bCs/>
        </w:rPr>
        <w:br/>
      </w:r>
    </w:p>
    <w:p w14:paraId="08D8A765" w14:textId="77777777" w:rsidR="00D922E9" w:rsidRDefault="00D922E9" w:rsidP="00D922E9">
      <w:pPr>
        <w:pStyle w:val="Default"/>
        <w:numPr>
          <w:ilvl w:val="0"/>
          <w:numId w:val="1"/>
        </w:numPr>
        <w:spacing w:after="53"/>
      </w:pPr>
      <w:r>
        <w:t xml:space="preserve">Start 1 januari 2024 </w:t>
      </w:r>
    </w:p>
    <w:p w14:paraId="7A9A85CF" w14:textId="77777777" w:rsidR="00D922E9" w:rsidRDefault="00D922E9" w:rsidP="00D922E9">
      <w:pPr>
        <w:pStyle w:val="Default"/>
        <w:numPr>
          <w:ilvl w:val="0"/>
          <w:numId w:val="1"/>
        </w:numPr>
        <w:spacing w:after="53"/>
        <w:rPr>
          <w:sz w:val="22"/>
          <w:szCs w:val="22"/>
        </w:rPr>
      </w:pPr>
      <w:r>
        <w:rPr>
          <w:sz w:val="22"/>
          <w:szCs w:val="22"/>
        </w:rPr>
        <w:t xml:space="preserve">Gecombineerde leefstijl interventie (leeftijd 6-16 jaar) met veel meer zorg op maat. </w:t>
      </w:r>
    </w:p>
    <w:p w14:paraId="150C5847" w14:textId="77777777" w:rsidR="00D922E9" w:rsidRDefault="00D922E9" w:rsidP="00D922E9">
      <w:pPr>
        <w:pStyle w:val="Default"/>
        <w:numPr>
          <w:ilvl w:val="0"/>
          <w:numId w:val="1"/>
        </w:numPr>
        <w:spacing w:after="53"/>
        <w:rPr>
          <w:sz w:val="22"/>
          <w:szCs w:val="22"/>
        </w:rPr>
      </w:pPr>
      <w:r>
        <w:rPr>
          <w:sz w:val="22"/>
          <w:szCs w:val="22"/>
        </w:rPr>
        <w:t xml:space="preserve">Gezinsbehandeling, laagdrempelig, waarbij wekelijks kan worden ingestroomd. </w:t>
      </w:r>
    </w:p>
    <w:p w14:paraId="15A35BDC" w14:textId="77777777" w:rsidR="00D922E9" w:rsidRDefault="00D922E9" w:rsidP="00D922E9">
      <w:pPr>
        <w:pStyle w:val="Default"/>
        <w:numPr>
          <w:ilvl w:val="0"/>
          <w:numId w:val="1"/>
        </w:numPr>
        <w:spacing w:after="53"/>
        <w:rPr>
          <w:sz w:val="22"/>
          <w:szCs w:val="22"/>
        </w:rPr>
      </w:pPr>
      <w:r>
        <w:rPr>
          <w:sz w:val="22"/>
          <w:szCs w:val="22"/>
        </w:rPr>
        <w:t xml:space="preserve">Een unieke koppeling tussen zorg en sport </w:t>
      </w:r>
    </w:p>
    <w:p w14:paraId="3707C603" w14:textId="77777777" w:rsidR="00D922E9" w:rsidRDefault="00D922E9" w:rsidP="00D922E9">
      <w:pPr>
        <w:pStyle w:val="Default"/>
        <w:numPr>
          <w:ilvl w:val="0"/>
          <w:numId w:val="1"/>
        </w:numPr>
        <w:spacing w:after="53"/>
        <w:rPr>
          <w:sz w:val="22"/>
          <w:szCs w:val="22"/>
        </w:rPr>
      </w:pPr>
      <w:r>
        <w:rPr>
          <w:sz w:val="22"/>
          <w:szCs w:val="22"/>
        </w:rPr>
        <w:t xml:space="preserve">Duur: in totaal 2 jaar. Intensieve fase duurt 1 jaar. Onderhoudsfase duurt ook 1 jaar. </w:t>
      </w:r>
    </w:p>
    <w:p w14:paraId="404438AE" w14:textId="7C633263" w:rsidR="00D922E9" w:rsidRDefault="00D922E9" w:rsidP="00D922E9">
      <w:pPr>
        <w:pStyle w:val="Default"/>
        <w:numPr>
          <w:ilvl w:val="0"/>
          <w:numId w:val="1"/>
        </w:numPr>
        <w:spacing w:after="53"/>
        <w:rPr>
          <w:sz w:val="22"/>
          <w:szCs w:val="22"/>
        </w:rPr>
      </w:pPr>
      <w:r>
        <w:rPr>
          <w:sz w:val="22"/>
          <w:szCs w:val="22"/>
        </w:rPr>
        <w:t>Follow up na 3 jaar: Online vragenlijst verstuurd</w:t>
      </w:r>
      <w:r>
        <w:rPr>
          <w:sz w:val="22"/>
          <w:szCs w:val="22"/>
        </w:rPr>
        <w:t>.</w:t>
      </w:r>
      <w:r>
        <w:rPr>
          <w:sz w:val="22"/>
          <w:szCs w:val="22"/>
        </w:rPr>
        <w:t xml:space="preserve"> Dit is geautomatiseerd. </w:t>
      </w:r>
    </w:p>
    <w:p w14:paraId="143F5204" w14:textId="77777777" w:rsidR="00D922E9" w:rsidRDefault="00D922E9" w:rsidP="00D922E9">
      <w:pPr>
        <w:pStyle w:val="Default"/>
        <w:numPr>
          <w:ilvl w:val="0"/>
          <w:numId w:val="1"/>
        </w:numPr>
        <w:spacing w:after="53"/>
        <w:rPr>
          <w:sz w:val="22"/>
          <w:szCs w:val="22"/>
        </w:rPr>
      </w:pPr>
      <w:r>
        <w:rPr>
          <w:sz w:val="22"/>
          <w:szCs w:val="22"/>
        </w:rPr>
        <w:t xml:space="preserve">Het team: kinderfysiotherapeut, diëtist en sportinstructeur. Geen gedragsdeskundige meer. </w:t>
      </w:r>
    </w:p>
    <w:p w14:paraId="3CC4EC2B" w14:textId="70479C40" w:rsidR="00D922E9" w:rsidRDefault="00D922E9" w:rsidP="00D922E9">
      <w:pPr>
        <w:pStyle w:val="Default"/>
        <w:numPr>
          <w:ilvl w:val="0"/>
          <w:numId w:val="1"/>
        </w:numPr>
        <w:rPr>
          <w:sz w:val="22"/>
          <w:szCs w:val="22"/>
        </w:rPr>
      </w:pPr>
      <w:r>
        <w:rPr>
          <w:sz w:val="22"/>
          <w:szCs w:val="22"/>
        </w:rPr>
        <w:t>Nazorgfase 3e jaar: door Centrale Zorg Verlener (CZV). Het team heeft nauwe contacten met</w:t>
      </w:r>
      <w:r>
        <w:rPr>
          <w:sz w:val="22"/>
          <w:szCs w:val="22"/>
        </w:rPr>
        <w:br/>
        <w:t xml:space="preserve">             </w:t>
      </w:r>
      <w:r>
        <w:rPr>
          <w:sz w:val="22"/>
          <w:szCs w:val="22"/>
        </w:rPr>
        <w:t xml:space="preserve"> CZV. </w:t>
      </w:r>
    </w:p>
    <w:p w14:paraId="69A4EFEE" w14:textId="77777777" w:rsidR="00D922E9" w:rsidRDefault="00D922E9" w:rsidP="00D922E9">
      <w:pPr>
        <w:pStyle w:val="Default"/>
        <w:rPr>
          <w:sz w:val="22"/>
          <w:szCs w:val="22"/>
        </w:rPr>
      </w:pPr>
    </w:p>
    <w:p w14:paraId="3B95A4DB" w14:textId="6C7D4E1A" w:rsidR="00D922E9" w:rsidRPr="00D922E9" w:rsidRDefault="00D922E9" w:rsidP="00D922E9">
      <w:pPr>
        <w:pStyle w:val="Default"/>
        <w:spacing w:after="53"/>
        <w:rPr>
          <w:b/>
          <w:bCs/>
          <w:sz w:val="22"/>
          <w:szCs w:val="22"/>
        </w:rPr>
      </w:pPr>
      <w:r w:rsidRPr="00D922E9">
        <w:rPr>
          <w:b/>
          <w:bCs/>
          <w:sz w:val="22"/>
          <w:szCs w:val="22"/>
        </w:rPr>
        <w:t xml:space="preserve">Ketenzorgteam </w:t>
      </w:r>
      <w:r>
        <w:rPr>
          <w:b/>
          <w:bCs/>
          <w:sz w:val="22"/>
          <w:szCs w:val="22"/>
        </w:rPr>
        <w:br/>
      </w:r>
      <w:r>
        <w:rPr>
          <w:sz w:val="22"/>
          <w:szCs w:val="22"/>
        </w:rPr>
        <w:t xml:space="preserve">Er dient een ketenzorgteam in elke gemeente ( of wijk) te worden opgericht, die minimaal 3-4 x per jaar bij elkaar komen voor overleg. Ook de gemeente is daarbij vertegenwoordigt, waardoor de lijnen met de gemeente kort zijn. </w:t>
      </w:r>
    </w:p>
    <w:p w14:paraId="76E2314F" w14:textId="77777777" w:rsidR="00D922E9" w:rsidRDefault="00D922E9" w:rsidP="00D922E9">
      <w:pPr>
        <w:pStyle w:val="Default"/>
        <w:rPr>
          <w:sz w:val="22"/>
          <w:szCs w:val="22"/>
        </w:rPr>
      </w:pPr>
    </w:p>
    <w:p w14:paraId="5E8A960A" w14:textId="194C1E8A" w:rsidR="00D922E9" w:rsidRDefault="00D922E9" w:rsidP="00D922E9">
      <w:pPr>
        <w:pStyle w:val="Default"/>
        <w:rPr>
          <w:sz w:val="22"/>
          <w:szCs w:val="22"/>
        </w:rPr>
      </w:pPr>
      <w:r>
        <w:rPr>
          <w:sz w:val="22"/>
          <w:szCs w:val="22"/>
        </w:rPr>
        <w:t xml:space="preserve">Ketenzorgaanpak. Kind naar Gezond Gewicht. Dit is een onderdeel van JOGG. </w:t>
      </w:r>
      <w:r>
        <w:rPr>
          <w:color w:val="00AFEF"/>
          <w:sz w:val="22"/>
          <w:szCs w:val="22"/>
        </w:rPr>
        <w:t xml:space="preserve">https://kindnaargezondergewicht.nl/ </w:t>
      </w:r>
      <w:r>
        <w:rPr>
          <w:color w:val="00AFEF"/>
          <w:sz w:val="22"/>
          <w:szCs w:val="22"/>
        </w:rPr>
        <w:br/>
      </w:r>
    </w:p>
    <w:p w14:paraId="05AADEAB" w14:textId="77777777" w:rsidR="00D922E9" w:rsidRDefault="00D922E9" w:rsidP="00D922E9">
      <w:pPr>
        <w:pStyle w:val="Default"/>
        <w:rPr>
          <w:sz w:val="22"/>
          <w:szCs w:val="22"/>
        </w:rPr>
      </w:pPr>
      <w:r>
        <w:rPr>
          <w:color w:val="292929"/>
          <w:sz w:val="22"/>
          <w:szCs w:val="22"/>
        </w:rPr>
        <w:t xml:space="preserve">Bij gemeenten die aangesloten zijn bij JOGG en deelnemen aan Kind naar gezond gewicht wordt een projectleider binnen de gemeente aangesteld voor Kind naar Gezond Gewicht. Hij/ zij zorgt voor het oprichten van het ketenzorgteam door netwerkvorming op bestuurlijk- management- en uitvoerend niveau. Lokale Cool 2B Fit teams kunnen zich hierbij aansluiten en gebruik maken van dit netwerk. </w:t>
      </w:r>
    </w:p>
    <w:p w14:paraId="072D0238" w14:textId="77777777" w:rsidR="00D922E9" w:rsidRDefault="00D922E9" w:rsidP="00D922E9">
      <w:pPr>
        <w:pStyle w:val="Default"/>
        <w:rPr>
          <w:sz w:val="22"/>
          <w:szCs w:val="22"/>
        </w:rPr>
      </w:pPr>
    </w:p>
    <w:p w14:paraId="2CC637F8" w14:textId="733A2937" w:rsidR="00D922E9" w:rsidRDefault="00D922E9" w:rsidP="00D922E9">
      <w:pPr>
        <w:pStyle w:val="Default"/>
        <w:spacing w:after="373"/>
        <w:rPr>
          <w:sz w:val="22"/>
          <w:szCs w:val="22"/>
        </w:rPr>
      </w:pPr>
      <w:r w:rsidRPr="00D922E9">
        <w:rPr>
          <w:b/>
          <w:bCs/>
          <w:sz w:val="22"/>
          <w:szCs w:val="22"/>
        </w:rPr>
        <w:t xml:space="preserve">Centrale Zorg Verlener (CZV) </w:t>
      </w:r>
      <w:r>
        <w:rPr>
          <w:sz w:val="22"/>
          <w:szCs w:val="22"/>
        </w:rPr>
        <w:br/>
      </w:r>
      <w:r w:rsidRPr="00D922E9">
        <w:rPr>
          <w:sz w:val="22"/>
          <w:szCs w:val="22"/>
        </w:rPr>
        <w:t xml:space="preserve">Vanaf 2024 dient er in elke gemeente een CZV te worden aangesteld. Zorgverzekeraars hebben als eis gesteld dat iemand van de JGZ dient te zijn. </w:t>
      </w:r>
      <w:r>
        <w:rPr>
          <w:sz w:val="22"/>
          <w:szCs w:val="22"/>
        </w:rPr>
        <w:t xml:space="preserve">De kern van de rol van CZV bestaat uit coördinerende taken met het werken vanuit een brede blik en afnemen van de brede anamnese. Daarna wordt er een plan van aanpak opgesteld. Dit wordt gedaan vanuit een coachende houding met aandacht voor het versterken van zelfmanagement van kind en gezin in elke fase van de aanpak. Bij problematiek op psychosociaal gebied kan de CZV de daarbij behorende passende hulp inschakelen. Als er tijdens het programma Cool 2B Fit blijkt dat er meer hulp nodig is binnen een gezin, kan er overleg plaatsvinden en kan er worden terugverwezen naar de CVZ voor gerichte doorverwijzing. </w:t>
      </w:r>
    </w:p>
    <w:p w14:paraId="7065E45B" w14:textId="26E5B798" w:rsidR="00D922E9" w:rsidRDefault="00D922E9" w:rsidP="00D922E9">
      <w:pPr>
        <w:pStyle w:val="Default"/>
        <w:rPr>
          <w:sz w:val="28"/>
          <w:szCs w:val="28"/>
        </w:rPr>
      </w:pPr>
      <w:r>
        <w:rPr>
          <w:b/>
          <w:bCs/>
          <w:sz w:val="28"/>
          <w:szCs w:val="28"/>
        </w:rPr>
        <w:t xml:space="preserve">Uitvoering </w:t>
      </w:r>
    </w:p>
    <w:p w14:paraId="0FF66608" w14:textId="5CE13D9F" w:rsidR="00D922E9" w:rsidRDefault="00D922E9" w:rsidP="00D922E9">
      <w:pPr>
        <w:pStyle w:val="Default"/>
        <w:numPr>
          <w:ilvl w:val="0"/>
          <w:numId w:val="1"/>
        </w:numPr>
        <w:rPr>
          <w:sz w:val="22"/>
          <w:szCs w:val="22"/>
        </w:rPr>
      </w:pPr>
      <w:r>
        <w:rPr>
          <w:sz w:val="22"/>
          <w:szCs w:val="22"/>
        </w:rPr>
        <w:t xml:space="preserve">Er zijn 20 sportlessen en 20 thema sportlessen van 1 uur, waar alle onderwerpen aan bod </w:t>
      </w:r>
      <w:r>
        <w:rPr>
          <w:sz w:val="22"/>
          <w:szCs w:val="22"/>
        </w:rPr>
        <w:br/>
        <w:t xml:space="preserve">              </w:t>
      </w:r>
      <w:r>
        <w:rPr>
          <w:sz w:val="22"/>
          <w:szCs w:val="22"/>
        </w:rPr>
        <w:t xml:space="preserve">komen. </w:t>
      </w:r>
    </w:p>
    <w:p w14:paraId="0B216480" w14:textId="77777777" w:rsidR="00D922E9" w:rsidRDefault="00D922E9" w:rsidP="00D922E9">
      <w:pPr>
        <w:pStyle w:val="Default"/>
        <w:numPr>
          <w:ilvl w:val="0"/>
          <w:numId w:val="1"/>
        </w:numPr>
        <w:rPr>
          <w:sz w:val="22"/>
          <w:szCs w:val="22"/>
        </w:rPr>
      </w:pPr>
      <w:r>
        <w:rPr>
          <w:sz w:val="22"/>
          <w:szCs w:val="22"/>
        </w:rPr>
        <w:t xml:space="preserve">In de vakanties zijn er geen sportlessen </w:t>
      </w:r>
    </w:p>
    <w:p w14:paraId="1B19432A" w14:textId="45312E81" w:rsidR="00D922E9" w:rsidRDefault="00D922E9" w:rsidP="00D922E9">
      <w:pPr>
        <w:pStyle w:val="Default"/>
        <w:numPr>
          <w:ilvl w:val="0"/>
          <w:numId w:val="1"/>
        </w:numPr>
        <w:spacing w:after="51"/>
        <w:rPr>
          <w:sz w:val="22"/>
          <w:szCs w:val="22"/>
        </w:rPr>
      </w:pPr>
      <w:r>
        <w:rPr>
          <w:sz w:val="22"/>
          <w:szCs w:val="22"/>
        </w:rPr>
        <w:t xml:space="preserve">De sportlessen worden door de sportinstructeur gegeven en de thema sportlessen door een </w:t>
      </w:r>
      <w:r>
        <w:rPr>
          <w:sz w:val="22"/>
          <w:szCs w:val="22"/>
        </w:rPr>
        <w:t xml:space="preserve"> </w:t>
      </w:r>
      <w:r>
        <w:rPr>
          <w:sz w:val="22"/>
          <w:szCs w:val="22"/>
        </w:rPr>
        <w:br/>
        <w:t xml:space="preserve">              </w:t>
      </w:r>
      <w:r>
        <w:rPr>
          <w:sz w:val="22"/>
          <w:szCs w:val="22"/>
        </w:rPr>
        <w:t xml:space="preserve">kinderfysiotherapeut </w:t>
      </w:r>
    </w:p>
    <w:p w14:paraId="333272BB" w14:textId="01D610A8" w:rsidR="00D922E9" w:rsidRDefault="00D922E9" w:rsidP="00D922E9">
      <w:pPr>
        <w:pStyle w:val="Default"/>
        <w:numPr>
          <w:ilvl w:val="0"/>
          <w:numId w:val="1"/>
        </w:numPr>
        <w:spacing w:after="51"/>
        <w:rPr>
          <w:sz w:val="22"/>
          <w:szCs w:val="22"/>
        </w:rPr>
      </w:pPr>
      <w:r>
        <w:rPr>
          <w:sz w:val="22"/>
          <w:szCs w:val="22"/>
        </w:rPr>
        <w:t xml:space="preserve">Onderwerpen: “gedragsverandering” en “probleem oplossen” worden besproken tijdens de </w:t>
      </w:r>
      <w:r>
        <w:rPr>
          <w:sz w:val="22"/>
          <w:szCs w:val="22"/>
        </w:rPr>
        <w:br/>
        <w:t xml:space="preserve">              </w:t>
      </w:r>
      <w:r>
        <w:rPr>
          <w:sz w:val="22"/>
          <w:szCs w:val="22"/>
        </w:rPr>
        <w:t xml:space="preserve">individuele evaluatiemomenten. Dus veel meer zorg op maat. </w:t>
      </w:r>
    </w:p>
    <w:p w14:paraId="31684CEC" w14:textId="37C61768" w:rsidR="00D922E9" w:rsidRDefault="00D922E9" w:rsidP="00D922E9">
      <w:pPr>
        <w:pStyle w:val="Default"/>
        <w:numPr>
          <w:ilvl w:val="0"/>
          <w:numId w:val="1"/>
        </w:numPr>
        <w:spacing w:after="51"/>
        <w:rPr>
          <w:sz w:val="22"/>
          <w:szCs w:val="22"/>
        </w:rPr>
      </w:pPr>
      <w:r>
        <w:rPr>
          <w:sz w:val="22"/>
          <w:szCs w:val="22"/>
        </w:rPr>
        <w:t xml:space="preserve">De allereerste keer dat je start met een groep, dien je te starten met een groep van minimaal </w:t>
      </w:r>
      <w:r>
        <w:rPr>
          <w:sz w:val="22"/>
          <w:szCs w:val="22"/>
        </w:rPr>
        <w:br/>
        <w:t xml:space="preserve">              </w:t>
      </w:r>
      <w:r>
        <w:rPr>
          <w:sz w:val="22"/>
          <w:szCs w:val="22"/>
        </w:rPr>
        <w:t xml:space="preserve">4 kinderen. </w:t>
      </w:r>
    </w:p>
    <w:p w14:paraId="095BBD2C" w14:textId="77777777" w:rsidR="00D922E9" w:rsidRDefault="00D922E9" w:rsidP="00D922E9">
      <w:pPr>
        <w:pStyle w:val="Default"/>
        <w:numPr>
          <w:ilvl w:val="0"/>
          <w:numId w:val="1"/>
        </w:numPr>
        <w:spacing w:after="51"/>
        <w:rPr>
          <w:sz w:val="22"/>
          <w:szCs w:val="22"/>
        </w:rPr>
      </w:pPr>
      <w:r>
        <w:rPr>
          <w:sz w:val="22"/>
          <w:szCs w:val="22"/>
        </w:rPr>
        <w:t xml:space="preserve">Daarna kunnen deelnemers en hun ouders elke maand instromen, m.u.v. de zomervakantie </w:t>
      </w:r>
    </w:p>
    <w:p w14:paraId="1F7506BF" w14:textId="1AE31A95" w:rsidR="00D922E9" w:rsidRDefault="00D922E9" w:rsidP="00D922E9">
      <w:pPr>
        <w:pStyle w:val="Default"/>
        <w:numPr>
          <w:ilvl w:val="0"/>
          <w:numId w:val="1"/>
        </w:numPr>
        <w:spacing w:after="51"/>
        <w:rPr>
          <w:sz w:val="22"/>
          <w:szCs w:val="22"/>
        </w:rPr>
      </w:pPr>
      <w:r>
        <w:rPr>
          <w:sz w:val="22"/>
          <w:szCs w:val="22"/>
        </w:rPr>
        <w:lastRenderedPageBreak/>
        <w:t>Ouders krijgen elke week een interactieve mail met het onderwerp wat op dat moment met</w:t>
      </w:r>
      <w:r>
        <w:rPr>
          <w:sz w:val="22"/>
          <w:szCs w:val="22"/>
        </w:rPr>
        <w:br/>
        <w:t xml:space="preserve">             </w:t>
      </w:r>
      <w:r>
        <w:rPr>
          <w:sz w:val="22"/>
          <w:szCs w:val="22"/>
        </w:rPr>
        <w:t xml:space="preserve"> de themalessen wordt besproken met een daarbij behorende thuisopdracht. Dit gaat</w:t>
      </w:r>
      <w:r>
        <w:rPr>
          <w:sz w:val="22"/>
          <w:szCs w:val="22"/>
        </w:rPr>
        <w:br/>
        <w:t xml:space="preserve">        </w:t>
      </w:r>
      <w:r>
        <w:rPr>
          <w:sz w:val="22"/>
          <w:szCs w:val="22"/>
        </w:rPr>
        <w:t xml:space="preserve"> </w:t>
      </w:r>
      <w:r>
        <w:rPr>
          <w:sz w:val="22"/>
          <w:szCs w:val="22"/>
        </w:rPr>
        <w:t xml:space="preserve">     </w:t>
      </w:r>
      <w:r>
        <w:rPr>
          <w:sz w:val="22"/>
          <w:szCs w:val="22"/>
        </w:rPr>
        <w:t xml:space="preserve">automatisch via de mail. </w:t>
      </w:r>
    </w:p>
    <w:p w14:paraId="679084FB" w14:textId="77777777" w:rsidR="00D922E9" w:rsidRDefault="00D922E9" w:rsidP="00D922E9">
      <w:pPr>
        <w:pStyle w:val="Default"/>
        <w:numPr>
          <w:ilvl w:val="0"/>
          <w:numId w:val="1"/>
        </w:numPr>
        <w:spacing w:after="51"/>
        <w:rPr>
          <w:sz w:val="22"/>
          <w:szCs w:val="22"/>
        </w:rPr>
      </w:pPr>
      <w:r>
        <w:rPr>
          <w:sz w:val="22"/>
          <w:szCs w:val="22"/>
        </w:rPr>
        <w:t xml:space="preserve">De kinderfysiotherapeut is de lokale coördinator van de Cool 2B Fit groep. </w:t>
      </w:r>
    </w:p>
    <w:p w14:paraId="2E4A88D8" w14:textId="77777777" w:rsidR="00D922E9" w:rsidRDefault="00D922E9" w:rsidP="00D922E9">
      <w:pPr>
        <w:pStyle w:val="Default"/>
        <w:numPr>
          <w:ilvl w:val="0"/>
          <w:numId w:val="1"/>
        </w:numPr>
        <w:spacing w:after="51"/>
        <w:rPr>
          <w:sz w:val="22"/>
          <w:szCs w:val="22"/>
        </w:rPr>
      </w:pPr>
      <w:r>
        <w:rPr>
          <w:sz w:val="22"/>
          <w:szCs w:val="22"/>
        </w:rPr>
        <w:t xml:space="preserve">De ouderbijeenkomsten, 9 bijeenkomsten van 1 uur per jaar. </w:t>
      </w:r>
    </w:p>
    <w:p w14:paraId="7C70A360" w14:textId="12240135" w:rsidR="00D922E9" w:rsidRDefault="00D922E9" w:rsidP="00D922E9">
      <w:pPr>
        <w:pStyle w:val="Default"/>
        <w:numPr>
          <w:ilvl w:val="0"/>
          <w:numId w:val="1"/>
        </w:numPr>
        <w:rPr>
          <w:sz w:val="22"/>
          <w:szCs w:val="22"/>
        </w:rPr>
      </w:pPr>
      <w:r>
        <w:rPr>
          <w:sz w:val="22"/>
          <w:szCs w:val="22"/>
        </w:rPr>
        <w:t xml:space="preserve">Dit zijn 4 ouderbijeenkomsten en 5 kind – ouder themasportlessen. Dit is 1x per maand met </w:t>
      </w:r>
      <w:r>
        <w:rPr>
          <w:sz w:val="22"/>
          <w:szCs w:val="22"/>
        </w:rPr>
        <w:br/>
        <w:t xml:space="preserve">               </w:t>
      </w:r>
      <w:r>
        <w:rPr>
          <w:sz w:val="22"/>
          <w:szCs w:val="22"/>
        </w:rPr>
        <w:t xml:space="preserve">uitzondering van juli en augustus. </w:t>
      </w:r>
    </w:p>
    <w:p w14:paraId="0838A313" w14:textId="77777777" w:rsidR="00D922E9" w:rsidRDefault="00D922E9" w:rsidP="00D922E9">
      <w:pPr>
        <w:pStyle w:val="Default"/>
        <w:rPr>
          <w:sz w:val="22"/>
          <w:szCs w:val="22"/>
        </w:rPr>
      </w:pPr>
    </w:p>
    <w:p w14:paraId="7FD4B37D" w14:textId="77777777" w:rsidR="00D922E9" w:rsidRDefault="00D922E9" w:rsidP="00D922E9">
      <w:pPr>
        <w:pStyle w:val="Default"/>
        <w:rPr>
          <w:sz w:val="22"/>
          <w:szCs w:val="22"/>
        </w:rPr>
      </w:pPr>
      <w:r>
        <w:rPr>
          <w:b/>
          <w:bCs/>
          <w:sz w:val="22"/>
          <w:szCs w:val="22"/>
        </w:rPr>
        <w:t xml:space="preserve">Ouderbijeenkomsten van 1 uur Gegeven door diëtist </w:t>
      </w:r>
    </w:p>
    <w:p w14:paraId="1DF6CD54" w14:textId="77777777" w:rsidR="00D922E9" w:rsidRDefault="00D922E9" w:rsidP="00D922E9">
      <w:pPr>
        <w:pStyle w:val="Default"/>
        <w:numPr>
          <w:ilvl w:val="0"/>
          <w:numId w:val="7"/>
        </w:numPr>
        <w:spacing w:after="49"/>
        <w:rPr>
          <w:sz w:val="22"/>
          <w:szCs w:val="22"/>
        </w:rPr>
      </w:pPr>
      <w:r>
        <w:rPr>
          <w:sz w:val="22"/>
          <w:szCs w:val="22"/>
        </w:rPr>
        <w:t xml:space="preserve">Bijeenkomst 1: Schijf van 5. Verzadigd en onverzadigd vet. Eetgewoonten. </w:t>
      </w:r>
    </w:p>
    <w:p w14:paraId="202FE05E" w14:textId="77777777" w:rsidR="00D922E9" w:rsidRDefault="00D922E9" w:rsidP="00D922E9">
      <w:pPr>
        <w:pStyle w:val="Default"/>
        <w:numPr>
          <w:ilvl w:val="0"/>
          <w:numId w:val="7"/>
        </w:numPr>
        <w:spacing w:after="49"/>
        <w:rPr>
          <w:sz w:val="22"/>
          <w:szCs w:val="22"/>
        </w:rPr>
      </w:pPr>
      <w:r>
        <w:rPr>
          <w:sz w:val="22"/>
          <w:szCs w:val="22"/>
        </w:rPr>
        <w:t xml:space="preserve">Bijeenkomst 2: Drinken. Ontbijten. Wat geef je je kind mee naar school? </w:t>
      </w:r>
    </w:p>
    <w:p w14:paraId="67BF293F" w14:textId="77777777" w:rsidR="00D922E9" w:rsidRDefault="00D922E9" w:rsidP="00D922E9">
      <w:pPr>
        <w:pStyle w:val="Default"/>
        <w:numPr>
          <w:ilvl w:val="0"/>
          <w:numId w:val="7"/>
        </w:numPr>
        <w:spacing w:after="49"/>
        <w:rPr>
          <w:sz w:val="22"/>
          <w:szCs w:val="22"/>
        </w:rPr>
      </w:pPr>
      <w:r>
        <w:rPr>
          <w:sz w:val="22"/>
          <w:szCs w:val="22"/>
        </w:rPr>
        <w:t xml:space="preserve">Bijeenkomst 3: Tussendoortjes. Trakteren. </w:t>
      </w:r>
    </w:p>
    <w:p w14:paraId="2B9E5172" w14:textId="77777777" w:rsidR="00D922E9" w:rsidRDefault="00D922E9" w:rsidP="00D922E9">
      <w:pPr>
        <w:pStyle w:val="Default"/>
        <w:numPr>
          <w:ilvl w:val="0"/>
          <w:numId w:val="7"/>
        </w:numPr>
        <w:rPr>
          <w:sz w:val="22"/>
          <w:szCs w:val="22"/>
        </w:rPr>
      </w:pPr>
      <w:r>
        <w:rPr>
          <w:sz w:val="22"/>
          <w:szCs w:val="22"/>
        </w:rPr>
        <w:t xml:space="preserve">Bijeenkomst 4: Etiketten lezen. Smaken en proeven. Vakanties. </w:t>
      </w:r>
    </w:p>
    <w:p w14:paraId="73A74A0B" w14:textId="77777777" w:rsidR="00D922E9" w:rsidRDefault="00D922E9" w:rsidP="00D922E9">
      <w:pPr>
        <w:pStyle w:val="Default"/>
        <w:rPr>
          <w:sz w:val="22"/>
          <w:szCs w:val="22"/>
        </w:rPr>
      </w:pPr>
    </w:p>
    <w:p w14:paraId="73D07AB5" w14:textId="77777777" w:rsidR="00D922E9" w:rsidRDefault="00D922E9" w:rsidP="00D922E9">
      <w:pPr>
        <w:pStyle w:val="Default"/>
        <w:rPr>
          <w:sz w:val="22"/>
          <w:szCs w:val="22"/>
        </w:rPr>
      </w:pPr>
      <w:r>
        <w:rPr>
          <w:b/>
          <w:bCs/>
          <w:sz w:val="22"/>
          <w:szCs w:val="22"/>
        </w:rPr>
        <w:t xml:space="preserve">Vijf themasportlessen samen met ouder en kind </w:t>
      </w:r>
    </w:p>
    <w:p w14:paraId="2000758E" w14:textId="77777777" w:rsidR="00D922E9" w:rsidRDefault="00D922E9" w:rsidP="00D922E9">
      <w:pPr>
        <w:pStyle w:val="Default"/>
        <w:numPr>
          <w:ilvl w:val="0"/>
          <w:numId w:val="8"/>
        </w:numPr>
        <w:spacing w:after="51"/>
        <w:rPr>
          <w:sz w:val="22"/>
          <w:szCs w:val="22"/>
        </w:rPr>
      </w:pPr>
      <w:r>
        <w:rPr>
          <w:sz w:val="22"/>
          <w:szCs w:val="22"/>
        </w:rPr>
        <w:t xml:space="preserve">Weerbaarheid </w:t>
      </w:r>
    </w:p>
    <w:p w14:paraId="4CAA8F8B" w14:textId="77777777" w:rsidR="00D922E9" w:rsidRDefault="00D922E9" w:rsidP="00D922E9">
      <w:pPr>
        <w:pStyle w:val="Default"/>
        <w:numPr>
          <w:ilvl w:val="0"/>
          <w:numId w:val="8"/>
        </w:numPr>
        <w:spacing w:after="51"/>
        <w:rPr>
          <w:sz w:val="22"/>
          <w:szCs w:val="22"/>
        </w:rPr>
      </w:pPr>
      <w:r>
        <w:rPr>
          <w:sz w:val="22"/>
          <w:szCs w:val="22"/>
        </w:rPr>
        <w:t xml:space="preserve">Pesten </w:t>
      </w:r>
    </w:p>
    <w:p w14:paraId="4651A1DC" w14:textId="77777777" w:rsidR="00D922E9" w:rsidRDefault="00D922E9" w:rsidP="00D922E9">
      <w:pPr>
        <w:pStyle w:val="Default"/>
        <w:numPr>
          <w:ilvl w:val="0"/>
          <w:numId w:val="8"/>
        </w:numPr>
        <w:spacing w:after="51"/>
        <w:rPr>
          <w:sz w:val="22"/>
          <w:szCs w:val="22"/>
        </w:rPr>
      </w:pPr>
      <w:r>
        <w:rPr>
          <w:sz w:val="22"/>
          <w:szCs w:val="22"/>
        </w:rPr>
        <w:t xml:space="preserve">Nee zeggen </w:t>
      </w:r>
    </w:p>
    <w:p w14:paraId="44BB5102" w14:textId="77777777" w:rsidR="00D922E9" w:rsidRDefault="00D922E9" w:rsidP="00D922E9">
      <w:pPr>
        <w:pStyle w:val="Default"/>
        <w:numPr>
          <w:ilvl w:val="0"/>
          <w:numId w:val="8"/>
        </w:numPr>
        <w:rPr>
          <w:sz w:val="22"/>
          <w:szCs w:val="22"/>
        </w:rPr>
      </w:pPr>
      <w:r>
        <w:rPr>
          <w:sz w:val="22"/>
          <w:szCs w:val="22"/>
        </w:rPr>
        <w:t xml:space="preserve">Schijf van 3 </w:t>
      </w:r>
    </w:p>
    <w:p w14:paraId="7508837D" w14:textId="77777777" w:rsidR="00D922E9" w:rsidRDefault="00D922E9" w:rsidP="00D922E9">
      <w:pPr>
        <w:pStyle w:val="Default"/>
        <w:numPr>
          <w:ilvl w:val="0"/>
          <w:numId w:val="8"/>
        </w:numPr>
        <w:spacing w:after="343"/>
        <w:rPr>
          <w:sz w:val="22"/>
          <w:szCs w:val="22"/>
        </w:rPr>
      </w:pPr>
      <w:r>
        <w:rPr>
          <w:sz w:val="22"/>
          <w:szCs w:val="22"/>
        </w:rPr>
        <w:t xml:space="preserve">Slaap </w:t>
      </w:r>
    </w:p>
    <w:p w14:paraId="62A94DF7" w14:textId="77777777" w:rsidR="00D922E9" w:rsidRPr="00D922E9" w:rsidRDefault="00D922E9" w:rsidP="00D922E9">
      <w:pPr>
        <w:pStyle w:val="Default"/>
        <w:spacing w:after="343"/>
        <w:rPr>
          <w:b/>
          <w:bCs/>
          <w:sz w:val="22"/>
          <w:szCs w:val="22"/>
        </w:rPr>
      </w:pPr>
      <w:r w:rsidRPr="00D922E9">
        <w:rPr>
          <w:b/>
          <w:bCs/>
          <w:sz w:val="22"/>
          <w:szCs w:val="22"/>
        </w:rPr>
        <w:t xml:space="preserve">Financiering </w:t>
      </w:r>
    </w:p>
    <w:p w14:paraId="0D010D2D" w14:textId="1AABB4C5" w:rsidR="00D922E9" w:rsidRPr="00D922E9" w:rsidRDefault="00D922E9" w:rsidP="00D922E9">
      <w:pPr>
        <w:pStyle w:val="Default"/>
        <w:numPr>
          <w:ilvl w:val="0"/>
          <w:numId w:val="8"/>
        </w:numPr>
        <w:spacing w:after="343"/>
        <w:rPr>
          <w:b/>
          <w:bCs/>
          <w:sz w:val="22"/>
          <w:szCs w:val="22"/>
        </w:rPr>
      </w:pPr>
      <w:r>
        <w:rPr>
          <w:sz w:val="22"/>
          <w:szCs w:val="22"/>
        </w:rPr>
        <w:t xml:space="preserve">Deelnemers betalen 18 maanden lang 15 euro per maand. Dit wordt vastgelegd in </w:t>
      </w:r>
      <w:r>
        <w:rPr>
          <w:sz w:val="22"/>
          <w:szCs w:val="22"/>
        </w:rPr>
        <w:br/>
        <w:t xml:space="preserve">              </w:t>
      </w:r>
      <w:r>
        <w:rPr>
          <w:sz w:val="22"/>
          <w:szCs w:val="22"/>
        </w:rPr>
        <w:t xml:space="preserve">behandelovereenkomst. </w:t>
      </w:r>
    </w:p>
    <w:p w14:paraId="39B2C719" w14:textId="77777777" w:rsidR="00D922E9" w:rsidRPr="00D922E9" w:rsidRDefault="00D922E9" w:rsidP="00D922E9">
      <w:pPr>
        <w:pStyle w:val="Default"/>
        <w:numPr>
          <w:ilvl w:val="0"/>
          <w:numId w:val="8"/>
        </w:numPr>
        <w:spacing w:after="343"/>
        <w:rPr>
          <w:b/>
          <w:bCs/>
          <w:sz w:val="22"/>
          <w:szCs w:val="22"/>
        </w:rPr>
      </w:pPr>
      <w:r>
        <w:rPr>
          <w:sz w:val="22"/>
          <w:szCs w:val="22"/>
        </w:rPr>
        <w:t xml:space="preserve">De sportlessen en huur van de gymzaal kunnen uit de ouderbijdrage worden betaald. </w:t>
      </w:r>
      <w:r>
        <w:rPr>
          <w:sz w:val="22"/>
          <w:szCs w:val="22"/>
        </w:rPr>
        <w:br/>
        <w:t xml:space="preserve">              </w:t>
      </w:r>
      <w:r>
        <w:rPr>
          <w:sz w:val="22"/>
          <w:szCs w:val="22"/>
        </w:rPr>
        <w:t xml:space="preserve">Gemeenten kunnen hier ook een bijdrage aan leveren door bijvoorbeeld een </w:t>
      </w:r>
      <w:r>
        <w:rPr>
          <w:sz w:val="22"/>
          <w:szCs w:val="22"/>
        </w:rPr>
        <w:br/>
        <w:t xml:space="preserve">              </w:t>
      </w:r>
      <w:r>
        <w:rPr>
          <w:sz w:val="22"/>
          <w:szCs w:val="22"/>
        </w:rPr>
        <w:t xml:space="preserve">buurtsportcoach ter beschikking te stellen of de huur te betalen. </w:t>
      </w:r>
    </w:p>
    <w:p w14:paraId="1F5C6BD1" w14:textId="77777777" w:rsidR="00D922E9" w:rsidRPr="00D922E9" w:rsidRDefault="00D922E9" w:rsidP="00D922E9">
      <w:pPr>
        <w:pStyle w:val="Default"/>
        <w:numPr>
          <w:ilvl w:val="0"/>
          <w:numId w:val="8"/>
        </w:numPr>
        <w:spacing w:after="343"/>
        <w:rPr>
          <w:b/>
          <w:bCs/>
          <w:sz w:val="22"/>
          <w:szCs w:val="22"/>
        </w:rPr>
      </w:pPr>
      <w:r w:rsidRPr="00D922E9">
        <w:rPr>
          <w:sz w:val="22"/>
          <w:szCs w:val="22"/>
        </w:rPr>
        <w:t xml:space="preserve">Een deel van de ouderbijdrage wordt als een financiële beloning gezet. Wanneer het kind </w:t>
      </w:r>
      <w:r>
        <w:rPr>
          <w:sz w:val="22"/>
          <w:szCs w:val="22"/>
        </w:rPr>
        <w:br/>
        <w:t xml:space="preserve">              </w:t>
      </w:r>
      <w:r w:rsidRPr="00D922E9">
        <w:rPr>
          <w:sz w:val="22"/>
          <w:szCs w:val="22"/>
        </w:rPr>
        <w:t>met ouder(s) elke evaluatie komen, krijgen ze 30 euro terug. Wanneer alle thuisopdrachten</w:t>
      </w:r>
      <w:r>
        <w:rPr>
          <w:sz w:val="22"/>
          <w:szCs w:val="22"/>
        </w:rPr>
        <w:br/>
        <w:t xml:space="preserve">             </w:t>
      </w:r>
      <w:r w:rsidRPr="00D922E9">
        <w:rPr>
          <w:sz w:val="22"/>
          <w:szCs w:val="22"/>
        </w:rPr>
        <w:t xml:space="preserve"> worden gemaakt, krijgen ze 20 euro terug. </w:t>
      </w:r>
    </w:p>
    <w:p w14:paraId="7861369E" w14:textId="47E4E579" w:rsidR="00D922E9" w:rsidRPr="00D922E9" w:rsidRDefault="00D922E9" w:rsidP="00D922E9">
      <w:pPr>
        <w:pStyle w:val="Default"/>
        <w:numPr>
          <w:ilvl w:val="0"/>
          <w:numId w:val="8"/>
        </w:numPr>
        <w:spacing w:after="343"/>
        <w:rPr>
          <w:b/>
          <w:bCs/>
          <w:sz w:val="22"/>
          <w:szCs w:val="22"/>
        </w:rPr>
      </w:pPr>
      <w:r w:rsidRPr="00D922E9">
        <w:rPr>
          <w:sz w:val="22"/>
          <w:szCs w:val="22"/>
        </w:rPr>
        <w:t xml:space="preserve">De uren van de kinderfysiotherapeut en diëtist worden uit de reguliere basiszorgverzekering </w:t>
      </w:r>
      <w:r>
        <w:rPr>
          <w:sz w:val="22"/>
          <w:szCs w:val="22"/>
        </w:rPr>
        <w:br/>
        <w:t xml:space="preserve">              </w:t>
      </w:r>
      <w:r w:rsidRPr="00D922E9">
        <w:rPr>
          <w:sz w:val="22"/>
          <w:szCs w:val="22"/>
        </w:rPr>
        <w:t>betaald. Voor nieuwe teams blijven de licentiekosten 12</w:t>
      </w:r>
      <w:r w:rsidRPr="00D922E9">
        <w:rPr>
          <w:sz w:val="22"/>
          <w:szCs w:val="22"/>
        </w:rPr>
        <w:t>5</w:t>
      </w:r>
      <w:r w:rsidRPr="00D922E9">
        <w:rPr>
          <w:sz w:val="22"/>
          <w:szCs w:val="22"/>
        </w:rPr>
        <w:t xml:space="preserve">0 euro. Daarna elk jaar 100 euro. </w:t>
      </w:r>
      <w:r w:rsidRPr="00D922E9">
        <w:rPr>
          <w:sz w:val="22"/>
          <w:szCs w:val="22"/>
        </w:rPr>
        <w:br/>
      </w:r>
      <w:r w:rsidRPr="00D922E9">
        <w:rPr>
          <w:sz w:val="22"/>
          <w:szCs w:val="22"/>
        </w:rPr>
        <w:br/>
      </w:r>
      <w:r w:rsidRPr="00D922E9">
        <w:rPr>
          <w:b/>
          <w:bCs/>
          <w:sz w:val="22"/>
          <w:szCs w:val="22"/>
        </w:rPr>
        <w:t xml:space="preserve">Wetenschappelijk onderzoek </w:t>
      </w:r>
    </w:p>
    <w:p w14:paraId="36DD1A65" w14:textId="33D3F0DD" w:rsidR="00D922E9" w:rsidRPr="00C11FEF" w:rsidRDefault="00C11FEF" w:rsidP="00C11FEF">
      <w:pPr>
        <w:pStyle w:val="Default"/>
        <w:numPr>
          <w:ilvl w:val="0"/>
          <w:numId w:val="8"/>
        </w:numPr>
        <w:spacing w:after="343"/>
        <w:rPr>
          <w:sz w:val="22"/>
          <w:szCs w:val="22"/>
        </w:rPr>
      </w:pPr>
      <w:r>
        <w:rPr>
          <w:sz w:val="22"/>
          <w:szCs w:val="22"/>
        </w:rPr>
        <w:t xml:space="preserve">Er </w:t>
      </w:r>
      <w:r w:rsidR="00D922E9" w:rsidRPr="00C11FEF">
        <w:rPr>
          <w:sz w:val="22"/>
          <w:szCs w:val="22"/>
        </w:rPr>
        <w:t xml:space="preserve">zijn 4 meetmomenten voor wetenschappelijk onderzoek. </w:t>
      </w:r>
    </w:p>
    <w:p w14:paraId="7B2B3224" w14:textId="71E69B34" w:rsidR="00D922E9" w:rsidRPr="00D922E9" w:rsidRDefault="00D922E9" w:rsidP="00D922E9">
      <w:pPr>
        <w:pStyle w:val="Default"/>
        <w:numPr>
          <w:ilvl w:val="0"/>
          <w:numId w:val="8"/>
        </w:numPr>
        <w:spacing w:after="343"/>
        <w:rPr>
          <w:sz w:val="22"/>
          <w:szCs w:val="22"/>
        </w:rPr>
      </w:pPr>
      <w:r w:rsidRPr="00D922E9">
        <w:rPr>
          <w:sz w:val="22"/>
          <w:szCs w:val="22"/>
        </w:rPr>
        <w:t xml:space="preserve">Tevens worden er procesevaluatie van ouders kinderen en zorgprofessionals bijgehouden. </w:t>
      </w:r>
    </w:p>
    <w:p w14:paraId="432F7608" w14:textId="77777777" w:rsidR="00D922E9" w:rsidRDefault="00D922E9" w:rsidP="00D922E9">
      <w:pPr>
        <w:pStyle w:val="Default"/>
        <w:rPr>
          <w:sz w:val="22"/>
          <w:szCs w:val="22"/>
        </w:rPr>
      </w:pPr>
    </w:p>
    <w:p w14:paraId="0ECFDA90" w14:textId="77777777" w:rsidR="00D922E9" w:rsidRDefault="00D922E9" w:rsidP="00D922E9">
      <w:pPr>
        <w:pStyle w:val="Default"/>
        <w:rPr>
          <w:sz w:val="22"/>
          <w:szCs w:val="22"/>
        </w:rPr>
      </w:pPr>
      <w:r>
        <w:rPr>
          <w:sz w:val="22"/>
          <w:szCs w:val="22"/>
        </w:rPr>
        <w:t xml:space="preserve">Cool 2B Fit 2.0 </w:t>
      </w:r>
    </w:p>
    <w:p w14:paraId="57008EFE" w14:textId="77777777" w:rsidR="00D922E9" w:rsidRDefault="00D922E9" w:rsidP="00D922E9">
      <w:pPr>
        <w:pStyle w:val="Default"/>
        <w:rPr>
          <w:sz w:val="22"/>
          <w:szCs w:val="22"/>
        </w:rPr>
      </w:pPr>
      <w:r>
        <w:rPr>
          <w:sz w:val="22"/>
          <w:szCs w:val="22"/>
        </w:rPr>
        <w:t>I-----------------------------------I--------------------------------</w:t>
      </w:r>
      <w:proofErr w:type="spellStart"/>
      <w:r>
        <w:rPr>
          <w:sz w:val="22"/>
          <w:szCs w:val="22"/>
        </w:rPr>
        <w:t>I</w:t>
      </w:r>
      <w:proofErr w:type="spellEnd"/>
      <w:r>
        <w:rPr>
          <w:sz w:val="22"/>
          <w:szCs w:val="22"/>
        </w:rPr>
        <w:t xml:space="preserve">---------------------------I </w:t>
      </w:r>
    </w:p>
    <w:p w14:paraId="391B799A" w14:textId="7919F973" w:rsidR="004547E3" w:rsidRDefault="00D922E9" w:rsidP="00D922E9">
      <w:r>
        <w:t xml:space="preserve">T0 </w:t>
      </w:r>
      <w:r w:rsidR="00C11FEF">
        <w:t xml:space="preserve">                                         </w:t>
      </w:r>
      <w:r>
        <w:t xml:space="preserve">T1 </w:t>
      </w:r>
      <w:r w:rsidR="00C11FEF">
        <w:t xml:space="preserve">                                        </w:t>
      </w:r>
      <w:r>
        <w:t xml:space="preserve">T2 </w:t>
      </w:r>
      <w:r w:rsidR="00C11FEF">
        <w:t xml:space="preserve">                                </w:t>
      </w:r>
      <w:r>
        <w:t xml:space="preserve">T3 </w:t>
      </w:r>
      <w:r w:rsidR="00C11FEF">
        <w:t xml:space="preserve">                                        </w:t>
      </w:r>
      <w:r>
        <w:t xml:space="preserve">Start </w:t>
      </w:r>
      <w:r w:rsidR="00C11FEF">
        <w:t xml:space="preserve">                                   </w:t>
      </w:r>
      <w:r>
        <w:t xml:space="preserve">12 </w:t>
      </w:r>
      <w:proofErr w:type="spellStart"/>
      <w:r>
        <w:t>mnd</w:t>
      </w:r>
      <w:proofErr w:type="spellEnd"/>
      <w:r>
        <w:t xml:space="preserve"> </w:t>
      </w:r>
      <w:r w:rsidR="00C11FEF">
        <w:t xml:space="preserve">                              </w:t>
      </w:r>
      <w:r>
        <w:t xml:space="preserve">24 </w:t>
      </w:r>
      <w:proofErr w:type="spellStart"/>
      <w:r>
        <w:t>mnd</w:t>
      </w:r>
      <w:proofErr w:type="spellEnd"/>
      <w:r>
        <w:t xml:space="preserve"> </w:t>
      </w:r>
      <w:r w:rsidR="00C11FEF">
        <w:t xml:space="preserve">                       </w:t>
      </w:r>
      <w:r>
        <w:t xml:space="preserve">36 </w:t>
      </w:r>
      <w:proofErr w:type="spellStart"/>
      <w:r>
        <w:t>mnd</w:t>
      </w:r>
      <w:proofErr w:type="spellEnd"/>
    </w:p>
    <w:sectPr w:rsidR="00454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5F47D1"/>
    <w:multiLevelType w:val="hybridMultilevel"/>
    <w:tmpl w:val="0A5CD2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0B6EBA"/>
    <w:multiLevelType w:val="hybridMultilevel"/>
    <w:tmpl w:val="09B4B8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70E8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2906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7713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C84C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F2B50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56D76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B86A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2727136">
    <w:abstractNumId w:val="0"/>
  </w:num>
  <w:num w:numId="2" w16cid:durableId="196311556">
    <w:abstractNumId w:val="6"/>
  </w:num>
  <w:num w:numId="3" w16cid:durableId="1265068294">
    <w:abstractNumId w:val="4"/>
  </w:num>
  <w:num w:numId="4" w16cid:durableId="1351757152">
    <w:abstractNumId w:val="7"/>
  </w:num>
  <w:num w:numId="5" w16cid:durableId="1733190465">
    <w:abstractNumId w:val="3"/>
  </w:num>
  <w:num w:numId="6" w16cid:durableId="232157354">
    <w:abstractNumId w:val="5"/>
  </w:num>
  <w:num w:numId="7" w16cid:durableId="1834758400">
    <w:abstractNumId w:val="8"/>
  </w:num>
  <w:num w:numId="8" w16cid:durableId="475151674">
    <w:abstractNumId w:val="1"/>
  </w:num>
  <w:num w:numId="9" w16cid:durableId="50764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E9"/>
    <w:rsid w:val="004547E3"/>
    <w:rsid w:val="00C11FEF"/>
    <w:rsid w:val="00D922E9"/>
    <w:rsid w:val="00F30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49D8"/>
  <w15:chartTrackingRefBased/>
  <w15:docId w15:val="{E530C4BD-D1D1-4C61-9646-8CF7AF1E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922E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Sinette Giesselink</dc:creator>
  <cp:keywords/>
  <dc:description/>
  <cp:lastModifiedBy>Sinette Giesselink</cp:lastModifiedBy>
  <cp:revision>1</cp:revision>
  <dcterms:created xsi:type="dcterms:W3CDTF">2024-04-04T13:46:00Z</dcterms:created>
  <dcterms:modified xsi:type="dcterms:W3CDTF">2024-04-04T14:02:00Z</dcterms:modified>
</cp:coreProperties>
</file>